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0FA" w:rsidRPr="00297AA9" w:rsidRDefault="003820FA" w:rsidP="003820FA">
      <w:pPr>
        <w:spacing w:after="0" w:line="240" w:lineRule="auto"/>
        <w:jc w:val="center"/>
        <w:rPr>
          <w:rFonts w:ascii="Calibri" w:hAnsi="Calibri"/>
          <w:b/>
          <w:sz w:val="32"/>
          <w:szCs w:val="32"/>
        </w:rPr>
      </w:pPr>
      <w:r w:rsidRPr="00297AA9">
        <w:rPr>
          <w:rFonts w:ascii="Calibri" w:hAnsi="Calibri"/>
          <w:b/>
          <w:sz w:val="32"/>
          <w:szCs w:val="32"/>
        </w:rPr>
        <w:t>Privacy Notice</w:t>
      </w:r>
    </w:p>
    <w:p w:rsidR="003820FA" w:rsidRPr="00297AA9" w:rsidRDefault="003820FA" w:rsidP="003820FA">
      <w:pPr>
        <w:spacing w:after="0" w:line="240" w:lineRule="auto"/>
        <w:jc w:val="center"/>
        <w:rPr>
          <w:rFonts w:ascii="Calibri" w:hAnsi="Calibri"/>
          <w:b/>
          <w:sz w:val="32"/>
          <w:szCs w:val="32"/>
        </w:rPr>
      </w:pPr>
      <w:r w:rsidRPr="00297AA9">
        <w:rPr>
          <w:rFonts w:ascii="Calibri" w:hAnsi="Calibri"/>
          <w:b/>
          <w:sz w:val="32"/>
          <w:szCs w:val="32"/>
        </w:rPr>
        <w:t>May 2018</w:t>
      </w:r>
    </w:p>
    <w:p w:rsidR="003820FA" w:rsidRPr="00297AA9" w:rsidRDefault="003820FA" w:rsidP="003820FA">
      <w:pPr>
        <w:spacing w:after="0" w:line="240" w:lineRule="auto"/>
        <w:jc w:val="center"/>
        <w:rPr>
          <w:rFonts w:ascii="Calibri" w:hAnsi="Calibri"/>
          <w:b/>
          <w:sz w:val="32"/>
          <w:szCs w:val="32"/>
        </w:rPr>
      </w:pPr>
      <w:r w:rsidRPr="00297AA9">
        <w:rPr>
          <w:rFonts w:ascii="Calibri" w:hAnsi="Calibri"/>
          <w:b/>
          <w:sz w:val="32"/>
          <w:szCs w:val="32"/>
        </w:rPr>
        <w:t>(Data Protection Act 1998 and General Data Protection Regulation)</w:t>
      </w:r>
    </w:p>
    <w:p w:rsidR="003820FA" w:rsidRPr="00297AA9" w:rsidRDefault="003820FA" w:rsidP="003820FA">
      <w:pPr>
        <w:spacing w:after="0" w:line="240" w:lineRule="auto"/>
        <w:rPr>
          <w:rFonts w:ascii="Calibri" w:hAnsi="Calibri"/>
          <w:sz w:val="32"/>
          <w:szCs w:val="32"/>
        </w:rPr>
      </w:pPr>
    </w:p>
    <w:p w:rsidR="003820FA" w:rsidRPr="00297AA9" w:rsidRDefault="003820FA" w:rsidP="003820FA">
      <w:pPr>
        <w:spacing w:after="0" w:line="240" w:lineRule="auto"/>
        <w:rPr>
          <w:rFonts w:ascii="Calibri" w:hAnsi="Calibri"/>
          <w:sz w:val="32"/>
          <w:szCs w:val="32"/>
        </w:rPr>
      </w:pPr>
      <w:proofErr w:type="spellStart"/>
      <w:r w:rsidRPr="00297AA9">
        <w:rPr>
          <w:rFonts w:ascii="Calibri" w:hAnsi="Calibri"/>
          <w:sz w:val="32"/>
          <w:szCs w:val="32"/>
        </w:rPr>
        <w:t>Beatlife</w:t>
      </w:r>
      <w:proofErr w:type="spellEnd"/>
      <w:r w:rsidRPr="00297AA9">
        <w:rPr>
          <w:rFonts w:ascii="Calibri" w:hAnsi="Calibri"/>
          <w:sz w:val="32"/>
          <w:szCs w:val="32"/>
        </w:rPr>
        <w:t xml:space="preserve"> processes personal data about its members and is a ‘data controller’ in respect of this for the purposes of the Data Protection Act 1998 and the General Data Protection Regulation (which will come into effect in May 2018).</w:t>
      </w:r>
    </w:p>
    <w:p w:rsidR="003820FA" w:rsidRPr="00297AA9" w:rsidRDefault="003820FA" w:rsidP="003820FA">
      <w:pPr>
        <w:spacing w:after="0" w:line="240" w:lineRule="auto"/>
        <w:rPr>
          <w:rFonts w:ascii="Calibri" w:hAnsi="Calibri"/>
          <w:sz w:val="32"/>
          <w:szCs w:val="32"/>
        </w:rPr>
      </w:pPr>
    </w:p>
    <w:p w:rsidR="003820FA" w:rsidRPr="00297AA9" w:rsidRDefault="003820FA" w:rsidP="003820FA">
      <w:pPr>
        <w:spacing w:after="0" w:line="240" w:lineRule="auto"/>
        <w:jc w:val="both"/>
        <w:rPr>
          <w:rFonts w:ascii="Calibri" w:hAnsi="Calibri"/>
          <w:sz w:val="32"/>
          <w:szCs w:val="32"/>
        </w:rPr>
      </w:pPr>
      <w:r w:rsidRPr="00E23659">
        <w:rPr>
          <w:rFonts w:ascii="Calibri" w:hAnsi="Calibri"/>
          <w:b/>
          <w:sz w:val="32"/>
          <w:szCs w:val="32"/>
        </w:rPr>
        <w:t>Why we collect and use this information</w:t>
      </w:r>
      <w:r w:rsidRPr="00297AA9">
        <w:rPr>
          <w:rFonts w:ascii="Calibri" w:hAnsi="Calibri"/>
          <w:sz w:val="32"/>
          <w:szCs w:val="32"/>
        </w:rPr>
        <w:t>:</w:t>
      </w:r>
    </w:p>
    <w:p w:rsidR="003820FA" w:rsidRPr="00297AA9" w:rsidRDefault="003820FA" w:rsidP="003820FA">
      <w:pPr>
        <w:pStyle w:val="ListParagraph"/>
        <w:numPr>
          <w:ilvl w:val="0"/>
          <w:numId w:val="1"/>
        </w:numPr>
        <w:spacing w:after="0" w:line="240" w:lineRule="auto"/>
        <w:jc w:val="both"/>
        <w:rPr>
          <w:rFonts w:ascii="Calibri" w:hAnsi="Calibri"/>
          <w:sz w:val="32"/>
          <w:szCs w:val="32"/>
        </w:rPr>
      </w:pPr>
      <w:r w:rsidRPr="00297AA9">
        <w:rPr>
          <w:rFonts w:ascii="Calibri" w:hAnsi="Calibri"/>
          <w:sz w:val="32"/>
          <w:szCs w:val="32"/>
        </w:rPr>
        <w:t xml:space="preserve">To contact members, trustees, practitioners, and volunteers about upcoming meetings events </w:t>
      </w:r>
    </w:p>
    <w:p w:rsidR="003820FA" w:rsidRPr="00297AA9" w:rsidRDefault="003820FA" w:rsidP="003820FA">
      <w:pPr>
        <w:pStyle w:val="ListParagraph"/>
        <w:numPr>
          <w:ilvl w:val="0"/>
          <w:numId w:val="1"/>
        </w:numPr>
        <w:spacing w:after="0" w:line="240" w:lineRule="auto"/>
        <w:jc w:val="both"/>
        <w:rPr>
          <w:rFonts w:ascii="Calibri" w:hAnsi="Calibri"/>
          <w:sz w:val="32"/>
          <w:szCs w:val="32"/>
        </w:rPr>
      </w:pPr>
      <w:r w:rsidRPr="00297AA9">
        <w:rPr>
          <w:rFonts w:ascii="Calibri" w:hAnsi="Calibri"/>
          <w:sz w:val="32"/>
          <w:szCs w:val="32"/>
        </w:rPr>
        <w:t>To hold emergency contact information for use during an event, performance or workshop session.</w:t>
      </w:r>
    </w:p>
    <w:p w:rsidR="003820FA" w:rsidRPr="00297AA9" w:rsidRDefault="003820FA" w:rsidP="003820FA">
      <w:pPr>
        <w:pStyle w:val="ListParagraph"/>
        <w:numPr>
          <w:ilvl w:val="0"/>
          <w:numId w:val="1"/>
        </w:numPr>
        <w:spacing w:after="0" w:line="240" w:lineRule="auto"/>
        <w:jc w:val="both"/>
        <w:rPr>
          <w:rFonts w:ascii="Calibri" w:hAnsi="Calibri"/>
          <w:sz w:val="32"/>
          <w:szCs w:val="32"/>
        </w:rPr>
      </w:pPr>
      <w:r w:rsidRPr="00297AA9">
        <w:rPr>
          <w:rFonts w:ascii="Calibri" w:hAnsi="Calibri"/>
          <w:sz w:val="32"/>
          <w:szCs w:val="32"/>
        </w:rPr>
        <w:t>To comply with the law regarding data sharing.</w:t>
      </w:r>
    </w:p>
    <w:p w:rsidR="003820FA" w:rsidRPr="00297AA9" w:rsidRDefault="003820FA" w:rsidP="003820FA">
      <w:pPr>
        <w:spacing w:after="0" w:line="240" w:lineRule="auto"/>
        <w:jc w:val="both"/>
        <w:rPr>
          <w:rFonts w:ascii="Calibri" w:hAnsi="Calibri"/>
          <w:sz w:val="32"/>
          <w:szCs w:val="32"/>
        </w:rPr>
      </w:pPr>
    </w:p>
    <w:p w:rsidR="003820FA" w:rsidRPr="00E23659" w:rsidRDefault="003820FA" w:rsidP="003820FA">
      <w:pPr>
        <w:spacing w:after="0" w:line="240" w:lineRule="auto"/>
        <w:jc w:val="both"/>
        <w:rPr>
          <w:rFonts w:ascii="Calibri" w:hAnsi="Calibri"/>
          <w:b/>
          <w:sz w:val="32"/>
          <w:szCs w:val="32"/>
        </w:rPr>
      </w:pPr>
      <w:r w:rsidRPr="00E23659">
        <w:rPr>
          <w:rFonts w:ascii="Calibri" w:hAnsi="Calibri"/>
          <w:b/>
          <w:sz w:val="32"/>
          <w:szCs w:val="32"/>
        </w:rPr>
        <w:t>Categories of participant information we collect, hold and share include:</w:t>
      </w:r>
    </w:p>
    <w:p w:rsidR="003820FA" w:rsidRPr="00297AA9" w:rsidRDefault="003820FA" w:rsidP="003820FA">
      <w:pPr>
        <w:spacing w:after="0" w:line="240" w:lineRule="auto"/>
        <w:ind w:left="720" w:hanging="720"/>
        <w:rPr>
          <w:rFonts w:ascii="Calibri" w:hAnsi="Calibri"/>
          <w:sz w:val="32"/>
          <w:szCs w:val="32"/>
        </w:rPr>
      </w:pPr>
      <w:r w:rsidRPr="00297AA9">
        <w:rPr>
          <w:rFonts w:ascii="Calibri" w:hAnsi="Calibri"/>
          <w:sz w:val="32"/>
          <w:szCs w:val="32"/>
        </w:rPr>
        <w:t>•</w:t>
      </w:r>
      <w:r w:rsidRPr="00297AA9">
        <w:rPr>
          <w:rFonts w:ascii="Calibri" w:hAnsi="Calibri"/>
          <w:sz w:val="32"/>
          <w:szCs w:val="32"/>
        </w:rPr>
        <w:tab/>
        <w:t>Personal information (such as name, contact number and address</w:t>
      </w:r>
      <w:r w:rsidR="00297AA9">
        <w:rPr>
          <w:rFonts w:ascii="Calibri" w:hAnsi="Calibri"/>
          <w:sz w:val="32"/>
          <w:szCs w:val="32"/>
        </w:rPr>
        <w:t>, and date of birth</w:t>
      </w:r>
      <w:r w:rsidRPr="00297AA9">
        <w:rPr>
          <w:rFonts w:ascii="Calibri" w:hAnsi="Calibri"/>
          <w:sz w:val="32"/>
          <w:szCs w:val="32"/>
        </w:rPr>
        <w:t>) of participant</w:t>
      </w:r>
      <w:r w:rsidR="00297AA9">
        <w:rPr>
          <w:rFonts w:ascii="Calibri" w:hAnsi="Calibri"/>
          <w:sz w:val="32"/>
          <w:szCs w:val="32"/>
        </w:rPr>
        <w:t>s</w:t>
      </w:r>
      <w:r w:rsidRPr="00297AA9">
        <w:rPr>
          <w:rFonts w:ascii="Calibri" w:hAnsi="Calibri"/>
          <w:sz w:val="32"/>
          <w:szCs w:val="32"/>
        </w:rPr>
        <w:t xml:space="preserve"> and their designated emergency contact.</w:t>
      </w:r>
    </w:p>
    <w:p w:rsidR="003820FA" w:rsidRPr="00297AA9" w:rsidRDefault="003820FA" w:rsidP="003820FA">
      <w:pPr>
        <w:spacing w:after="0" w:line="240" w:lineRule="auto"/>
        <w:ind w:left="720" w:hanging="720"/>
        <w:rPr>
          <w:rFonts w:ascii="Calibri" w:hAnsi="Calibri"/>
          <w:sz w:val="32"/>
          <w:szCs w:val="32"/>
        </w:rPr>
      </w:pPr>
      <w:r w:rsidRPr="00297AA9">
        <w:rPr>
          <w:rFonts w:ascii="Calibri" w:hAnsi="Calibri"/>
          <w:sz w:val="32"/>
          <w:szCs w:val="32"/>
        </w:rPr>
        <w:t>•</w:t>
      </w:r>
      <w:r w:rsidRPr="00297AA9">
        <w:rPr>
          <w:rFonts w:ascii="Calibri" w:hAnsi="Calibri"/>
          <w:sz w:val="32"/>
          <w:szCs w:val="32"/>
        </w:rPr>
        <w:tab/>
        <w:t>Attendance information (such as sessions attended)</w:t>
      </w:r>
    </w:p>
    <w:p w:rsidR="003820FA" w:rsidRPr="00297AA9" w:rsidRDefault="003820FA" w:rsidP="00297AA9">
      <w:pPr>
        <w:spacing w:after="0" w:line="240" w:lineRule="auto"/>
        <w:ind w:left="720" w:hanging="720"/>
        <w:rPr>
          <w:rFonts w:ascii="Calibri" w:hAnsi="Calibri"/>
          <w:sz w:val="32"/>
          <w:szCs w:val="32"/>
        </w:rPr>
      </w:pPr>
      <w:r w:rsidRPr="00297AA9">
        <w:rPr>
          <w:rFonts w:ascii="Calibri" w:hAnsi="Calibri"/>
          <w:sz w:val="32"/>
          <w:szCs w:val="32"/>
        </w:rPr>
        <w:t>•</w:t>
      </w:r>
      <w:r w:rsidRPr="00297AA9">
        <w:rPr>
          <w:rFonts w:ascii="Calibri" w:hAnsi="Calibri"/>
          <w:sz w:val="32"/>
          <w:szCs w:val="32"/>
        </w:rPr>
        <w:tab/>
        <w:t>Relevant medical or special educational needs information.</w:t>
      </w:r>
      <w:r w:rsidR="00297AA9" w:rsidRPr="00297AA9">
        <w:rPr>
          <w:rFonts w:ascii="Calibri" w:hAnsi="Calibri"/>
          <w:sz w:val="32"/>
          <w:szCs w:val="32"/>
        </w:rPr>
        <w:t xml:space="preserve"> Diet information.</w:t>
      </w:r>
    </w:p>
    <w:p w:rsidR="006D429C" w:rsidRPr="00297AA9" w:rsidRDefault="006D429C">
      <w:pPr>
        <w:rPr>
          <w:rFonts w:ascii="Calibri" w:hAnsi="Calibri"/>
          <w:sz w:val="32"/>
          <w:szCs w:val="32"/>
        </w:rPr>
      </w:pPr>
    </w:p>
    <w:p w:rsidR="003820FA" w:rsidRPr="00297AA9" w:rsidRDefault="003820FA" w:rsidP="003820FA">
      <w:pPr>
        <w:spacing w:after="0" w:line="240" w:lineRule="auto"/>
        <w:rPr>
          <w:rFonts w:ascii="Calibri" w:hAnsi="Calibri"/>
          <w:b/>
          <w:sz w:val="32"/>
          <w:szCs w:val="32"/>
        </w:rPr>
      </w:pPr>
      <w:proofErr w:type="gramStart"/>
      <w:r w:rsidRPr="00297AA9">
        <w:rPr>
          <w:rFonts w:ascii="Calibri" w:hAnsi="Calibri"/>
          <w:b/>
          <w:sz w:val="32"/>
          <w:szCs w:val="32"/>
        </w:rPr>
        <w:t>The lawful basis on which we use this information.</w:t>
      </w:r>
      <w:proofErr w:type="gramEnd"/>
    </w:p>
    <w:p w:rsidR="003820FA" w:rsidRPr="00297AA9" w:rsidRDefault="003820FA" w:rsidP="003820FA">
      <w:pPr>
        <w:spacing w:after="0" w:line="240" w:lineRule="auto"/>
        <w:rPr>
          <w:rFonts w:ascii="Calibri" w:hAnsi="Calibri"/>
          <w:sz w:val="32"/>
          <w:szCs w:val="32"/>
        </w:rPr>
      </w:pPr>
      <w:r w:rsidRPr="00297AA9">
        <w:rPr>
          <w:rFonts w:ascii="Calibri" w:hAnsi="Calibri"/>
          <w:sz w:val="32"/>
          <w:szCs w:val="32"/>
        </w:rPr>
        <w:t xml:space="preserve">When organising an event or performance </w:t>
      </w:r>
      <w:proofErr w:type="spellStart"/>
      <w:r w:rsidRPr="00297AA9">
        <w:rPr>
          <w:rFonts w:ascii="Calibri" w:hAnsi="Calibri"/>
          <w:sz w:val="32"/>
          <w:szCs w:val="32"/>
        </w:rPr>
        <w:t>Beatlife</w:t>
      </w:r>
      <w:proofErr w:type="spellEnd"/>
      <w:r w:rsidRPr="00297AA9">
        <w:rPr>
          <w:rFonts w:ascii="Calibri" w:hAnsi="Calibri"/>
          <w:sz w:val="32"/>
          <w:szCs w:val="32"/>
        </w:rPr>
        <w:t xml:space="preserve"> have a duty o</w:t>
      </w:r>
      <w:r w:rsidR="00C9320B" w:rsidRPr="00297AA9">
        <w:rPr>
          <w:rFonts w:ascii="Calibri" w:hAnsi="Calibri"/>
          <w:sz w:val="32"/>
          <w:szCs w:val="32"/>
        </w:rPr>
        <w:t xml:space="preserve">f care over </w:t>
      </w:r>
      <w:r w:rsidRPr="00297AA9">
        <w:rPr>
          <w:rFonts w:ascii="Calibri" w:hAnsi="Calibri"/>
          <w:sz w:val="32"/>
          <w:szCs w:val="32"/>
        </w:rPr>
        <w:t>the participants and in order to be able to safeguard them we need to hold some of their personal information. We also hold information on the members and practitioners of our organisation and the board of</w:t>
      </w:r>
      <w:r w:rsidRPr="00297AA9">
        <w:rPr>
          <w:rFonts w:ascii="Calibri" w:hAnsi="Calibri"/>
          <w:b/>
          <w:sz w:val="32"/>
          <w:szCs w:val="32"/>
        </w:rPr>
        <w:t xml:space="preserve"> </w:t>
      </w:r>
      <w:r w:rsidRPr="00297AA9">
        <w:rPr>
          <w:rFonts w:ascii="Calibri" w:hAnsi="Calibri"/>
          <w:sz w:val="32"/>
          <w:szCs w:val="32"/>
        </w:rPr>
        <w:t>Trustee</w:t>
      </w:r>
      <w:r w:rsidR="00E25D86">
        <w:rPr>
          <w:rFonts w:ascii="Calibri" w:hAnsi="Calibri"/>
          <w:sz w:val="32"/>
          <w:szCs w:val="32"/>
        </w:rPr>
        <w:t xml:space="preserve">s that govern our organisation and our finances. We do not hold any special category information about our members or </w:t>
      </w:r>
      <w:r w:rsidR="00E25D86">
        <w:rPr>
          <w:rFonts w:ascii="Calibri" w:hAnsi="Calibri"/>
          <w:sz w:val="32"/>
          <w:szCs w:val="32"/>
        </w:rPr>
        <w:lastRenderedPageBreak/>
        <w:t>participants. If we were required to collect any data of this category we would write for specific consent to do so informing you of the purpose of collecting this data and how and where it would be stored.</w:t>
      </w:r>
    </w:p>
    <w:p w:rsidR="003820FA" w:rsidRPr="00297AA9" w:rsidRDefault="003820FA" w:rsidP="003820FA">
      <w:pPr>
        <w:spacing w:after="0" w:line="240" w:lineRule="auto"/>
        <w:rPr>
          <w:rFonts w:ascii="Calibri" w:hAnsi="Calibri"/>
          <w:sz w:val="32"/>
          <w:szCs w:val="32"/>
        </w:rPr>
      </w:pPr>
    </w:p>
    <w:p w:rsidR="003820FA" w:rsidRPr="00297AA9" w:rsidRDefault="00C9320B" w:rsidP="003820FA">
      <w:pPr>
        <w:spacing w:after="0" w:line="240" w:lineRule="auto"/>
        <w:rPr>
          <w:rFonts w:ascii="Calibri" w:hAnsi="Calibri"/>
          <w:b/>
          <w:bCs/>
          <w:sz w:val="32"/>
          <w:szCs w:val="32"/>
          <w:lang w:bidi="en-GB"/>
        </w:rPr>
      </w:pPr>
      <w:r w:rsidRPr="00297AA9">
        <w:rPr>
          <w:rFonts w:ascii="Calibri" w:hAnsi="Calibri"/>
          <w:b/>
          <w:bCs/>
          <w:sz w:val="32"/>
          <w:szCs w:val="32"/>
          <w:lang w:bidi="en-GB"/>
        </w:rPr>
        <w:t>Collecting individuals</w:t>
      </w:r>
      <w:r w:rsidR="003820FA" w:rsidRPr="00297AA9">
        <w:rPr>
          <w:rFonts w:ascii="Calibri" w:hAnsi="Calibri"/>
          <w:b/>
          <w:bCs/>
          <w:sz w:val="32"/>
          <w:szCs w:val="32"/>
          <w:lang w:bidi="en-GB"/>
        </w:rPr>
        <w:t xml:space="preserve"> information</w:t>
      </w:r>
    </w:p>
    <w:p w:rsidR="003820FA" w:rsidRDefault="003820FA" w:rsidP="003820FA">
      <w:pPr>
        <w:spacing w:after="0" w:line="240" w:lineRule="auto"/>
        <w:rPr>
          <w:rFonts w:ascii="Calibri" w:hAnsi="Calibri"/>
          <w:bCs/>
          <w:sz w:val="32"/>
          <w:szCs w:val="32"/>
          <w:lang w:bidi="en-GB"/>
        </w:rPr>
      </w:pPr>
      <w:r w:rsidRPr="00297AA9">
        <w:rPr>
          <w:rFonts w:ascii="Calibri" w:hAnsi="Calibri"/>
          <w:bCs/>
          <w:sz w:val="32"/>
          <w:szCs w:val="32"/>
          <w:lang w:bidi="en-GB"/>
        </w:rPr>
        <w:t xml:space="preserve">We only collect relevant personal information </w:t>
      </w:r>
      <w:r w:rsidR="00297AA9" w:rsidRPr="00297AA9">
        <w:rPr>
          <w:rFonts w:ascii="Calibri" w:hAnsi="Calibri"/>
          <w:bCs/>
          <w:sz w:val="32"/>
          <w:szCs w:val="32"/>
          <w:lang w:bidi="en-GB"/>
        </w:rPr>
        <w:t xml:space="preserve">with your consent for the purpose of </w:t>
      </w:r>
      <w:r w:rsidRPr="00297AA9">
        <w:rPr>
          <w:rFonts w:ascii="Calibri" w:hAnsi="Calibri"/>
          <w:bCs/>
          <w:sz w:val="32"/>
          <w:szCs w:val="32"/>
          <w:lang w:bidi="en-GB"/>
        </w:rPr>
        <w:t>contact</w:t>
      </w:r>
      <w:r w:rsidR="00297AA9" w:rsidRPr="00297AA9">
        <w:rPr>
          <w:rFonts w:ascii="Calibri" w:hAnsi="Calibri"/>
          <w:bCs/>
          <w:sz w:val="32"/>
          <w:szCs w:val="32"/>
          <w:lang w:bidi="en-GB"/>
        </w:rPr>
        <w:t>ing</w:t>
      </w:r>
      <w:r w:rsidRPr="00297AA9">
        <w:rPr>
          <w:rFonts w:ascii="Calibri" w:hAnsi="Calibri"/>
          <w:bCs/>
          <w:sz w:val="32"/>
          <w:szCs w:val="32"/>
          <w:lang w:bidi="en-GB"/>
        </w:rPr>
        <w:t xml:space="preserve"> and inform</w:t>
      </w:r>
      <w:r w:rsidR="00297AA9" w:rsidRPr="00297AA9">
        <w:rPr>
          <w:rFonts w:ascii="Calibri" w:hAnsi="Calibri"/>
          <w:bCs/>
          <w:sz w:val="32"/>
          <w:szCs w:val="32"/>
          <w:lang w:bidi="en-GB"/>
        </w:rPr>
        <w:t>ing</w:t>
      </w:r>
      <w:r w:rsidRPr="00297AA9">
        <w:rPr>
          <w:rFonts w:ascii="Calibri" w:hAnsi="Calibri"/>
          <w:bCs/>
          <w:sz w:val="32"/>
          <w:szCs w:val="32"/>
          <w:lang w:bidi="en-GB"/>
        </w:rPr>
        <w:t xml:space="preserve"> individuals of events, performances or diary dates of workshops/sessions. If we do not need the information any more it will be erased or destroyed by shredding</w:t>
      </w:r>
      <w:r w:rsidR="00C9320B" w:rsidRPr="00297AA9">
        <w:rPr>
          <w:rFonts w:ascii="Calibri" w:hAnsi="Calibri"/>
          <w:bCs/>
          <w:sz w:val="32"/>
          <w:szCs w:val="32"/>
          <w:lang w:bidi="en-GB"/>
        </w:rPr>
        <w:t>.</w:t>
      </w:r>
      <w:r w:rsidR="002B7BA7">
        <w:rPr>
          <w:rFonts w:ascii="Calibri" w:hAnsi="Calibri"/>
          <w:bCs/>
          <w:sz w:val="32"/>
          <w:szCs w:val="32"/>
          <w:lang w:bidi="en-GB"/>
        </w:rPr>
        <w:t xml:space="preserve"> We may collect data </w:t>
      </w:r>
      <w:r w:rsidR="008D13FB">
        <w:rPr>
          <w:rFonts w:ascii="Calibri" w:hAnsi="Calibri"/>
          <w:bCs/>
          <w:sz w:val="32"/>
          <w:szCs w:val="32"/>
          <w:lang w:bidi="en-GB"/>
        </w:rPr>
        <w:t xml:space="preserve">with your consent </w:t>
      </w:r>
      <w:r w:rsidR="002B7BA7">
        <w:rPr>
          <w:rFonts w:ascii="Calibri" w:hAnsi="Calibri"/>
          <w:bCs/>
          <w:sz w:val="32"/>
          <w:szCs w:val="32"/>
          <w:lang w:bidi="en-GB"/>
        </w:rPr>
        <w:t>to record</w:t>
      </w:r>
      <w:r w:rsidR="008D13FB">
        <w:rPr>
          <w:rFonts w:ascii="Calibri" w:hAnsi="Calibri"/>
          <w:bCs/>
          <w:sz w:val="32"/>
          <w:szCs w:val="32"/>
          <w:lang w:bidi="en-GB"/>
        </w:rPr>
        <w:t xml:space="preserve"> attendance or statistics to comply with funding application requests.</w:t>
      </w:r>
    </w:p>
    <w:p w:rsidR="008D13FB" w:rsidRDefault="008D13FB" w:rsidP="003820FA">
      <w:pPr>
        <w:spacing w:after="0" w:line="240" w:lineRule="auto"/>
        <w:rPr>
          <w:rFonts w:ascii="Calibri" w:hAnsi="Calibri"/>
          <w:bCs/>
          <w:sz w:val="32"/>
          <w:szCs w:val="32"/>
          <w:lang w:bidi="en-GB"/>
        </w:rPr>
      </w:pPr>
    </w:p>
    <w:p w:rsidR="008D13FB" w:rsidRDefault="008D13FB" w:rsidP="003820FA">
      <w:pPr>
        <w:spacing w:after="0" w:line="240" w:lineRule="auto"/>
        <w:rPr>
          <w:rFonts w:ascii="Calibri" w:hAnsi="Calibri"/>
          <w:bCs/>
          <w:sz w:val="32"/>
          <w:szCs w:val="32"/>
          <w:lang w:bidi="en-GB"/>
        </w:rPr>
      </w:pPr>
      <w:r>
        <w:rPr>
          <w:rFonts w:ascii="Calibri" w:hAnsi="Calibri"/>
          <w:bCs/>
          <w:sz w:val="32"/>
          <w:szCs w:val="32"/>
          <w:lang w:bidi="en-GB"/>
        </w:rPr>
        <w:t xml:space="preserve">If we operate an afterschool club or in school time workshop we will adhere to the school’s data protection policy and only access data through the appropriate member of staff from the school. </w:t>
      </w:r>
    </w:p>
    <w:p w:rsidR="008D13FB" w:rsidRDefault="008D13FB" w:rsidP="003820FA">
      <w:pPr>
        <w:spacing w:after="0" w:line="240" w:lineRule="auto"/>
        <w:rPr>
          <w:rFonts w:ascii="Calibri" w:hAnsi="Calibri"/>
          <w:bCs/>
          <w:sz w:val="32"/>
          <w:szCs w:val="32"/>
          <w:lang w:bidi="en-GB"/>
        </w:rPr>
      </w:pPr>
    </w:p>
    <w:p w:rsidR="003820FA" w:rsidRPr="00297AA9" w:rsidRDefault="003820FA" w:rsidP="003820FA">
      <w:pPr>
        <w:spacing w:after="0" w:line="240" w:lineRule="auto"/>
        <w:rPr>
          <w:rFonts w:ascii="Calibri" w:hAnsi="Calibri"/>
          <w:b/>
          <w:bCs/>
          <w:sz w:val="32"/>
          <w:szCs w:val="32"/>
          <w:lang w:bidi="en-GB"/>
        </w:rPr>
      </w:pPr>
      <w:r w:rsidRPr="00297AA9">
        <w:rPr>
          <w:rFonts w:ascii="Calibri" w:hAnsi="Calibri"/>
          <w:b/>
          <w:bCs/>
          <w:sz w:val="32"/>
          <w:szCs w:val="32"/>
          <w:lang w:bidi="en-GB"/>
        </w:rPr>
        <w:t xml:space="preserve">Storing </w:t>
      </w:r>
      <w:r w:rsidR="00C9320B" w:rsidRPr="00297AA9">
        <w:rPr>
          <w:rFonts w:ascii="Calibri" w:hAnsi="Calibri"/>
          <w:b/>
          <w:bCs/>
          <w:sz w:val="32"/>
          <w:szCs w:val="32"/>
          <w:lang w:bidi="en-GB"/>
        </w:rPr>
        <w:t>individuals</w:t>
      </w:r>
      <w:r w:rsidRPr="00297AA9">
        <w:rPr>
          <w:rFonts w:ascii="Calibri" w:hAnsi="Calibri"/>
          <w:b/>
          <w:bCs/>
          <w:sz w:val="32"/>
          <w:szCs w:val="32"/>
          <w:lang w:bidi="en-GB"/>
        </w:rPr>
        <w:t xml:space="preserve"> data</w:t>
      </w:r>
    </w:p>
    <w:p w:rsidR="00C9320B" w:rsidRDefault="00C9320B" w:rsidP="003820FA">
      <w:pPr>
        <w:spacing w:after="0" w:line="240" w:lineRule="auto"/>
        <w:rPr>
          <w:rFonts w:ascii="Calibri" w:hAnsi="Calibri"/>
          <w:bCs/>
          <w:sz w:val="32"/>
          <w:szCs w:val="32"/>
          <w:lang w:bidi="en-GB"/>
        </w:rPr>
      </w:pPr>
      <w:r w:rsidRPr="00297AA9">
        <w:rPr>
          <w:rFonts w:ascii="Calibri" w:hAnsi="Calibri"/>
          <w:bCs/>
          <w:sz w:val="32"/>
          <w:szCs w:val="32"/>
          <w:lang w:bidi="en-GB"/>
        </w:rPr>
        <w:t xml:space="preserve">With your consent we will inform you of how and where we store your information. </w:t>
      </w:r>
      <w:r w:rsidR="00297AA9">
        <w:rPr>
          <w:rFonts w:ascii="Calibri" w:hAnsi="Calibri"/>
          <w:bCs/>
          <w:sz w:val="32"/>
          <w:szCs w:val="32"/>
          <w:lang w:bidi="en-GB"/>
        </w:rPr>
        <w:t xml:space="preserve"> Any personal inf</w:t>
      </w:r>
      <w:r w:rsidR="002B7BA7">
        <w:rPr>
          <w:rFonts w:ascii="Calibri" w:hAnsi="Calibri"/>
          <w:bCs/>
          <w:sz w:val="32"/>
          <w:szCs w:val="32"/>
          <w:lang w:bidi="en-GB"/>
        </w:rPr>
        <w:t>ormation in paper form will be kept i</w:t>
      </w:r>
      <w:r w:rsidR="00297AA9">
        <w:rPr>
          <w:rFonts w:ascii="Calibri" w:hAnsi="Calibri"/>
          <w:bCs/>
          <w:sz w:val="32"/>
          <w:szCs w:val="32"/>
          <w:lang w:bidi="en-GB"/>
        </w:rPr>
        <w:t xml:space="preserve">n a locked location and </w:t>
      </w:r>
      <w:proofErr w:type="spellStart"/>
      <w:r w:rsidR="00297AA9">
        <w:rPr>
          <w:rFonts w:ascii="Calibri" w:hAnsi="Calibri"/>
          <w:bCs/>
          <w:sz w:val="32"/>
          <w:szCs w:val="32"/>
          <w:lang w:bidi="en-GB"/>
        </w:rPr>
        <w:t>anonymised</w:t>
      </w:r>
      <w:proofErr w:type="spellEnd"/>
      <w:r w:rsidR="00297AA9">
        <w:rPr>
          <w:rFonts w:ascii="Calibri" w:hAnsi="Calibri"/>
          <w:bCs/>
          <w:sz w:val="32"/>
          <w:szCs w:val="32"/>
          <w:lang w:bidi="en-GB"/>
        </w:rPr>
        <w:t>. Information sored digitally</w:t>
      </w:r>
      <w:r w:rsidR="00E23659">
        <w:rPr>
          <w:rFonts w:ascii="Calibri" w:hAnsi="Calibri"/>
          <w:bCs/>
          <w:sz w:val="32"/>
          <w:szCs w:val="32"/>
          <w:lang w:bidi="en-GB"/>
        </w:rPr>
        <w:t xml:space="preserve"> will have password security or stored on enc</w:t>
      </w:r>
      <w:r w:rsidR="003B3D4B">
        <w:rPr>
          <w:rFonts w:ascii="Calibri" w:hAnsi="Calibri"/>
          <w:bCs/>
          <w:sz w:val="32"/>
          <w:szCs w:val="32"/>
          <w:lang w:bidi="en-GB"/>
        </w:rPr>
        <w:t>r</w:t>
      </w:r>
      <w:r w:rsidR="00E23659">
        <w:rPr>
          <w:rFonts w:ascii="Calibri" w:hAnsi="Calibri"/>
          <w:bCs/>
          <w:sz w:val="32"/>
          <w:szCs w:val="32"/>
          <w:lang w:bidi="en-GB"/>
        </w:rPr>
        <w:t>ypted devices.</w:t>
      </w:r>
    </w:p>
    <w:p w:rsidR="00E25D86" w:rsidRDefault="00E25D86" w:rsidP="003820FA">
      <w:pPr>
        <w:spacing w:after="0" w:line="240" w:lineRule="auto"/>
        <w:rPr>
          <w:rFonts w:ascii="Calibri" w:hAnsi="Calibri"/>
          <w:bCs/>
          <w:sz w:val="32"/>
          <w:szCs w:val="32"/>
          <w:lang w:bidi="en-GB"/>
        </w:rPr>
      </w:pPr>
    </w:p>
    <w:p w:rsidR="008D13FB" w:rsidRPr="00297AA9" w:rsidRDefault="008D13FB" w:rsidP="003820FA">
      <w:pPr>
        <w:spacing w:after="0" w:line="240" w:lineRule="auto"/>
        <w:rPr>
          <w:rFonts w:ascii="Calibri" w:hAnsi="Calibri"/>
          <w:bCs/>
          <w:sz w:val="32"/>
          <w:szCs w:val="32"/>
          <w:lang w:bidi="en-GB"/>
        </w:rPr>
      </w:pPr>
      <w:r>
        <w:rPr>
          <w:rFonts w:ascii="Calibri" w:hAnsi="Calibri"/>
          <w:bCs/>
          <w:sz w:val="32"/>
          <w:szCs w:val="32"/>
          <w:lang w:bidi="en-GB"/>
        </w:rPr>
        <w:t>Any consent letters from parents relevant to a particular performance or outing will be destr</w:t>
      </w:r>
      <w:r w:rsidR="003B3D4B">
        <w:rPr>
          <w:rFonts w:ascii="Calibri" w:hAnsi="Calibri"/>
          <w:bCs/>
          <w:sz w:val="32"/>
          <w:szCs w:val="32"/>
          <w:lang w:bidi="en-GB"/>
        </w:rPr>
        <w:t>oyed directly after the event (</w:t>
      </w:r>
      <w:r>
        <w:rPr>
          <w:rFonts w:ascii="Calibri" w:hAnsi="Calibri"/>
          <w:bCs/>
          <w:sz w:val="32"/>
          <w:szCs w:val="32"/>
          <w:lang w:bidi="en-GB"/>
        </w:rPr>
        <w:t>by shredding) when the child has returned to the care of their parent or guardian.</w:t>
      </w:r>
    </w:p>
    <w:p w:rsidR="00C9320B" w:rsidRPr="00297AA9" w:rsidRDefault="00C9320B" w:rsidP="003820FA">
      <w:pPr>
        <w:spacing w:after="0" w:line="240" w:lineRule="auto"/>
        <w:rPr>
          <w:rFonts w:ascii="Calibri" w:hAnsi="Calibri"/>
          <w:bCs/>
          <w:sz w:val="32"/>
          <w:szCs w:val="32"/>
          <w:lang w:bidi="en-GB"/>
        </w:rPr>
      </w:pPr>
    </w:p>
    <w:p w:rsidR="00E25D86" w:rsidRDefault="003820FA" w:rsidP="003820FA">
      <w:pPr>
        <w:spacing w:after="0" w:line="240" w:lineRule="auto"/>
        <w:rPr>
          <w:rFonts w:ascii="Calibri" w:hAnsi="Calibri"/>
          <w:b/>
          <w:bCs/>
          <w:sz w:val="32"/>
          <w:szCs w:val="32"/>
          <w:lang w:bidi="en-GB"/>
        </w:rPr>
      </w:pPr>
      <w:r w:rsidRPr="00297AA9">
        <w:rPr>
          <w:rFonts w:ascii="Calibri" w:hAnsi="Calibri"/>
          <w:b/>
          <w:bCs/>
          <w:sz w:val="32"/>
          <w:szCs w:val="32"/>
          <w:lang w:bidi="en-GB"/>
        </w:rPr>
        <w:t>Who we share</w:t>
      </w:r>
      <w:r w:rsidR="00E23659">
        <w:rPr>
          <w:rFonts w:ascii="Calibri" w:hAnsi="Calibri"/>
          <w:b/>
          <w:bCs/>
          <w:sz w:val="32"/>
          <w:szCs w:val="32"/>
          <w:lang w:bidi="en-GB"/>
        </w:rPr>
        <w:t xml:space="preserve"> your personal</w:t>
      </w:r>
      <w:r w:rsidRPr="00297AA9">
        <w:rPr>
          <w:rFonts w:ascii="Calibri" w:hAnsi="Calibri"/>
          <w:b/>
          <w:bCs/>
          <w:sz w:val="32"/>
          <w:szCs w:val="32"/>
          <w:lang w:bidi="en-GB"/>
        </w:rPr>
        <w:t xml:space="preserve"> information with</w:t>
      </w:r>
    </w:p>
    <w:p w:rsidR="00E23659" w:rsidRPr="00E25D86" w:rsidRDefault="00E23659" w:rsidP="003820FA">
      <w:pPr>
        <w:spacing w:after="0" w:line="240" w:lineRule="auto"/>
        <w:rPr>
          <w:rFonts w:ascii="Calibri" w:hAnsi="Calibri"/>
          <w:b/>
          <w:bCs/>
          <w:sz w:val="32"/>
          <w:szCs w:val="32"/>
          <w:lang w:bidi="en-GB"/>
        </w:rPr>
      </w:pPr>
      <w:r>
        <w:rPr>
          <w:rFonts w:ascii="Calibri" w:hAnsi="Calibri"/>
          <w:bCs/>
          <w:sz w:val="32"/>
          <w:szCs w:val="32"/>
          <w:lang w:bidi="en-GB"/>
        </w:rPr>
        <w:t>We do not share your personal information</w:t>
      </w:r>
      <w:r w:rsidR="002B7BA7">
        <w:rPr>
          <w:rFonts w:ascii="Calibri" w:hAnsi="Calibri"/>
          <w:bCs/>
          <w:sz w:val="32"/>
          <w:szCs w:val="32"/>
          <w:lang w:bidi="en-GB"/>
        </w:rPr>
        <w:t xml:space="preserve"> </w:t>
      </w:r>
      <w:r>
        <w:rPr>
          <w:rFonts w:ascii="Calibri" w:hAnsi="Calibri"/>
          <w:bCs/>
          <w:sz w:val="32"/>
          <w:szCs w:val="32"/>
          <w:lang w:bidi="en-GB"/>
        </w:rPr>
        <w:t>with anyone without your consent unless we are required by law or have justifiable</w:t>
      </w:r>
      <w:r w:rsidR="002B7BA7">
        <w:rPr>
          <w:rFonts w:ascii="Calibri" w:hAnsi="Calibri"/>
          <w:bCs/>
          <w:sz w:val="32"/>
          <w:szCs w:val="32"/>
          <w:lang w:bidi="en-GB"/>
        </w:rPr>
        <w:t xml:space="preserve"> reason stated within our data protection policy.</w:t>
      </w:r>
    </w:p>
    <w:p w:rsidR="002B7BA7" w:rsidRPr="00E23659" w:rsidRDefault="002B7BA7" w:rsidP="003820FA">
      <w:pPr>
        <w:spacing w:after="0" w:line="240" w:lineRule="auto"/>
        <w:rPr>
          <w:rFonts w:ascii="Calibri" w:hAnsi="Calibri"/>
          <w:bCs/>
          <w:sz w:val="32"/>
          <w:szCs w:val="32"/>
          <w:lang w:bidi="en-GB"/>
        </w:rPr>
      </w:pPr>
    </w:p>
    <w:p w:rsidR="003820FA" w:rsidRDefault="003820FA" w:rsidP="003820FA">
      <w:pPr>
        <w:spacing w:after="0" w:line="240" w:lineRule="auto"/>
        <w:rPr>
          <w:rFonts w:ascii="Calibri" w:hAnsi="Calibri"/>
          <w:b/>
          <w:bCs/>
          <w:sz w:val="32"/>
          <w:szCs w:val="32"/>
          <w:lang w:bidi="en-GB"/>
        </w:rPr>
      </w:pPr>
      <w:r w:rsidRPr="00297AA9">
        <w:rPr>
          <w:rFonts w:ascii="Calibri" w:hAnsi="Calibri"/>
          <w:b/>
          <w:bCs/>
          <w:sz w:val="32"/>
          <w:szCs w:val="32"/>
          <w:lang w:bidi="en-GB"/>
        </w:rPr>
        <w:t xml:space="preserve">Why we share </w:t>
      </w:r>
      <w:r w:rsidR="00E25D86">
        <w:rPr>
          <w:rFonts w:ascii="Calibri" w:hAnsi="Calibri"/>
          <w:b/>
          <w:bCs/>
          <w:sz w:val="32"/>
          <w:szCs w:val="32"/>
          <w:lang w:bidi="en-GB"/>
        </w:rPr>
        <w:t xml:space="preserve">personal </w:t>
      </w:r>
      <w:r w:rsidRPr="00297AA9">
        <w:rPr>
          <w:rFonts w:ascii="Calibri" w:hAnsi="Calibri"/>
          <w:b/>
          <w:bCs/>
          <w:sz w:val="32"/>
          <w:szCs w:val="32"/>
          <w:lang w:bidi="en-GB"/>
        </w:rPr>
        <w:t>information</w:t>
      </w:r>
    </w:p>
    <w:p w:rsidR="002B7BA7" w:rsidRPr="00E25D86" w:rsidRDefault="00E25D86" w:rsidP="003820FA">
      <w:pPr>
        <w:spacing w:after="0" w:line="240" w:lineRule="auto"/>
        <w:rPr>
          <w:rFonts w:asciiTheme="majorHAnsi" w:hAnsiTheme="majorHAnsi"/>
          <w:b/>
          <w:bCs/>
          <w:sz w:val="32"/>
          <w:szCs w:val="32"/>
          <w:lang w:bidi="en-GB"/>
        </w:rPr>
      </w:pPr>
      <w:r w:rsidRPr="00E25D86">
        <w:rPr>
          <w:rFonts w:asciiTheme="majorHAnsi" w:hAnsiTheme="majorHAnsi"/>
          <w:sz w:val="32"/>
          <w:szCs w:val="32"/>
          <w:lang w:bidi="en-GB"/>
        </w:rPr>
        <w:t xml:space="preserve">We do not share information about our </w:t>
      </w:r>
      <w:r>
        <w:rPr>
          <w:rFonts w:asciiTheme="majorHAnsi" w:hAnsiTheme="majorHAnsi"/>
          <w:sz w:val="32"/>
          <w:szCs w:val="32"/>
          <w:lang w:bidi="en-GB"/>
        </w:rPr>
        <w:t>members/participants</w:t>
      </w:r>
      <w:r w:rsidRPr="00E25D86">
        <w:rPr>
          <w:rFonts w:asciiTheme="majorHAnsi" w:hAnsiTheme="majorHAnsi"/>
          <w:sz w:val="32"/>
          <w:szCs w:val="32"/>
          <w:lang w:bidi="en-GB"/>
        </w:rPr>
        <w:t xml:space="preserve"> with anyone without consent unless the law and our policies allow us to do so</w:t>
      </w:r>
    </w:p>
    <w:p w:rsidR="00E23659" w:rsidRPr="00E25D86" w:rsidRDefault="00E23659" w:rsidP="003820FA">
      <w:pPr>
        <w:spacing w:after="0" w:line="240" w:lineRule="auto"/>
        <w:rPr>
          <w:rFonts w:asciiTheme="majorHAnsi" w:hAnsiTheme="majorHAnsi"/>
          <w:b/>
          <w:bCs/>
          <w:sz w:val="32"/>
          <w:szCs w:val="32"/>
          <w:lang w:bidi="en-GB"/>
        </w:rPr>
      </w:pPr>
    </w:p>
    <w:p w:rsidR="003820FA" w:rsidRPr="00297AA9" w:rsidRDefault="003820FA" w:rsidP="003820FA">
      <w:pPr>
        <w:spacing w:after="0" w:line="240" w:lineRule="auto"/>
        <w:rPr>
          <w:rFonts w:ascii="Calibri" w:hAnsi="Calibri"/>
          <w:b/>
          <w:bCs/>
          <w:sz w:val="32"/>
          <w:szCs w:val="32"/>
          <w:lang w:bidi="en-GB"/>
        </w:rPr>
      </w:pPr>
      <w:r w:rsidRPr="00297AA9">
        <w:rPr>
          <w:rFonts w:ascii="Calibri" w:hAnsi="Calibri"/>
          <w:b/>
          <w:bCs/>
          <w:sz w:val="32"/>
          <w:szCs w:val="32"/>
          <w:lang w:bidi="en-GB"/>
        </w:rPr>
        <w:t>Requesting access to your personal data</w:t>
      </w:r>
    </w:p>
    <w:p w:rsidR="003B3D4B" w:rsidRDefault="003820FA" w:rsidP="003820FA">
      <w:pPr>
        <w:spacing w:after="0" w:line="240" w:lineRule="auto"/>
        <w:rPr>
          <w:rFonts w:ascii="Calibri" w:hAnsi="Calibri"/>
          <w:sz w:val="32"/>
          <w:szCs w:val="32"/>
          <w:lang w:bidi="en-GB"/>
        </w:rPr>
      </w:pPr>
      <w:r w:rsidRPr="00297AA9">
        <w:rPr>
          <w:rFonts w:ascii="Calibri" w:hAnsi="Calibri"/>
          <w:sz w:val="32"/>
          <w:szCs w:val="32"/>
          <w:lang w:bidi="en-GB"/>
        </w:rPr>
        <w:t xml:space="preserve">Under data protection legislation, parents and </w:t>
      </w:r>
      <w:r w:rsidR="00C9320B" w:rsidRPr="00297AA9">
        <w:rPr>
          <w:rFonts w:ascii="Calibri" w:hAnsi="Calibri"/>
          <w:sz w:val="32"/>
          <w:szCs w:val="32"/>
          <w:lang w:bidi="en-GB"/>
        </w:rPr>
        <w:t>participants</w:t>
      </w:r>
      <w:r w:rsidRPr="00297AA9">
        <w:rPr>
          <w:rFonts w:ascii="Calibri" w:hAnsi="Calibri"/>
          <w:sz w:val="32"/>
          <w:szCs w:val="32"/>
          <w:lang w:bidi="en-GB"/>
        </w:rPr>
        <w:t xml:space="preserve"> have the right to request access to information about them that we hold. To make a request for your personal information </w:t>
      </w:r>
      <w:bookmarkStart w:id="0" w:name="_GoBack"/>
      <w:r w:rsidRPr="00297AA9">
        <w:rPr>
          <w:rFonts w:ascii="Calibri" w:hAnsi="Calibri"/>
          <w:sz w:val="32"/>
          <w:szCs w:val="32"/>
          <w:lang w:bidi="en-GB"/>
        </w:rPr>
        <w:t>or be given access to your child’s edu</w:t>
      </w:r>
      <w:r w:rsidR="003B3D4B">
        <w:rPr>
          <w:rFonts w:ascii="Calibri" w:hAnsi="Calibri"/>
          <w:sz w:val="32"/>
          <w:szCs w:val="32"/>
          <w:lang w:bidi="en-GB"/>
        </w:rPr>
        <w:t xml:space="preserve">cational record, please </w:t>
      </w:r>
      <w:bookmarkEnd w:id="0"/>
      <w:r w:rsidR="003B3D4B">
        <w:rPr>
          <w:rFonts w:ascii="Calibri" w:hAnsi="Calibri"/>
          <w:sz w:val="32"/>
          <w:szCs w:val="32"/>
          <w:lang w:bidi="en-GB"/>
        </w:rPr>
        <w:t xml:space="preserve">contact </w:t>
      </w:r>
      <w:r w:rsidR="00C9320B" w:rsidRPr="00297AA9">
        <w:rPr>
          <w:rFonts w:ascii="Calibri" w:hAnsi="Calibri"/>
          <w:sz w:val="32"/>
          <w:szCs w:val="32"/>
          <w:lang w:bidi="en-GB"/>
        </w:rPr>
        <w:t>Alice</w:t>
      </w:r>
      <w:r w:rsidR="003B3D4B">
        <w:rPr>
          <w:rFonts w:ascii="Calibri" w:hAnsi="Calibri"/>
          <w:sz w:val="32"/>
          <w:szCs w:val="32"/>
          <w:lang w:bidi="en-GB"/>
        </w:rPr>
        <w:t xml:space="preserve"> </w:t>
      </w:r>
      <w:proofErr w:type="spellStart"/>
      <w:r w:rsidR="003B3D4B">
        <w:rPr>
          <w:rFonts w:ascii="Calibri" w:hAnsi="Calibri"/>
          <w:sz w:val="32"/>
          <w:szCs w:val="32"/>
          <w:lang w:bidi="en-GB"/>
        </w:rPr>
        <w:t>Kuchemann</w:t>
      </w:r>
      <w:proofErr w:type="spellEnd"/>
      <w:r w:rsidR="003B3D4B">
        <w:rPr>
          <w:rFonts w:ascii="Calibri" w:hAnsi="Calibri"/>
          <w:sz w:val="32"/>
          <w:szCs w:val="32"/>
          <w:lang w:bidi="en-GB"/>
        </w:rPr>
        <w:t xml:space="preserve"> or Karen Wynne.</w:t>
      </w:r>
    </w:p>
    <w:p w:rsidR="003820FA" w:rsidRDefault="003B3D4B" w:rsidP="003820FA">
      <w:pPr>
        <w:spacing w:after="0" w:line="240" w:lineRule="auto"/>
        <w:rPr>
          <w:rFonts w:ascii="Calibri" w:hAnsi="Calibri"/>
          <w:sz w:val="32"/>
          <w:szCs w:val="32"/>
          <w:lang w:bidi="en-GB"/>
        </w:rPr>
      </w:pPr>
      <w:hyperlink r:id="rId8" w:history="1">
        <w:r w:rsidRPr="005D7C55">
          <w:rPr>
            <w:rStyle w:val="Hyperlink"/>
            <w:rFonts w:ascii="Calibri" w:hAnsi="Calibri"/>
            <w:sz w:val="32"/>
            <w:szCs w:val="32"/>
            <w:lang w:bidi="en-GB"/>
          </w:rPr>
          <w:t>beatlifeuk@hotmail.com</w:t>
        </w:r>
      </w:hyperlink>
    </w:p>
    <w:p w:rsidR="003820FA" w:rsidRPr="00297AA9" w:rsidRDefault="003820FA" w:rsidP="003820FA">
      <w:pPr>
        <w:spacing w:after="0" w:line="240" w:lineRule="auto"/>
        <w:rPr>
          <w:rFonts w:ascii="Calibri" w:hAnsi="Calibri"/>
          <w:sz w:val="32"/>
          <w:szCs w:val="32"/>
          <w:lang w:bidi="en-GB"/>
        </w:rPr>
      </w:pPr>
    </w:p>
    <w:p w:rsidR="003820FA" w:rsidRPr="00297AA9" w:rsidRDefault="003820FA" w:rsidP="003820FA">
      <w:pPr>
        <w:spacing w:after="0" w:line="240" w:lineRule="auto"/>
        <w:rPr>
          <w:rFonts w:ascii="Calibri" w:hAnsi="Calibri"/>
          <w:sz w:val="32"/>
          <w:szCs w:val="32"/>
          <w:lang w:bidi="en-GB"/>
        </w:rPr>
      </w:pPr>
      <w:r w:rsidRPr="00297AA9">
        <w:rPr>
          <w:rFonts w:ascii="Calibri" w:hAnsi="Calibri"/>
          <w:sz w:val="32"/>
          <w:szCs w:val="32"/>
          <w:lang w:bidi="en-GB"/>
        </w:rPr>
        <w:t>You also have the right to:</w:t>
      </w:r>
    </w:p>
    <w:p w:rsidR="003820FA" w:rsidRPr="00297AA9" w:rsidRDefault="003820FA" w:rsidP="003820FA">
      <w:pPr>
        <w:numPr>
          <w:ilvl w:val="0"/>
          <w:numId w:val="2"/>
        </w:numPr>
        <w:spacing w:after="0" w:line="240" w:lineRule="auto"/>
        <w:jc w:val="both"/>
        <w:rPr>
          <w:rFonts w:ascii="Calibri" w:hAnsi="Calibri"/>
          <w:sz w:val="32"/>
          <w:szCs w:val="32"/>
          <w:lang w:bidi="en-GB"/>
        </w:rPr>
      </w:pPr>
      <w:r w:rsidRPr="00297AA9">
        <w:rPr>
          <w:rFonts w:ascii="Calibri" w:hAnsi="Calibri"/>
          <w:sz w:val="32"/>
          <w:szCs w:val="32"/>
          <w:lang w:bidi="en-GB"/>
        </w:rPr>
        <w:t>object to processing of personal data that is likely to cause, or is causing, damage or distress</w:t>
      </w:r>
    </w:p>
    <w:p w:rsidR="003820FA" w:rsidRPr="00297AA9" w:rsidRDefault="003820FA" w:rsidP="003820FA">
      <w:pPr>
        <w:numPr>
          <w:ilvl w:val="0"/>
          <w:numId w:val="2"/>
        </w:numPr>
        <w:spacing w:after="0" w:line="240" w:lineRule="auto"/>
        <w:jc w:val="both"/>
        <w:rPr>
          <w:rFonts w:ascii="Calibri" w:hAnsi="Calibri"/>
          <w:sz w:val="32"/>
          <w:szCs w:val="32"/>
          <w:lang w:bidi="en-GB"/>
        </w:rPr>
      </w:pPr>
      <w:r w:rsidRPr="00297AA9">
        <w:rPr>
          <w:rFonts w:ascii="Calibri" w:hAnsi="Calibri"/>
          <w:sz w:val="32"/>
          <w:szCs w:val="32"/>
          <w:lang w:bidi="en-GB"/>
        </w:rPr>
        <w:t>prevent processing for the purpose of direct marketing</w:t>
      </w:r>
    </w:p>
    <w:p w:rsidR="003820FA" w:rsidRPr="00297AA9" w:rsidRDefault="003820FA" w:rsidP="003820FA">
      <w:pPr>
        <w:numPr>
          <w:ilvl w:val="0"/>
          <w:numId w:val="2"/>
        </w:numPr>
        <w:spacing w:after="0" w:line="240" w:lineRule="auto"/>
        <w:jc w:val="both"/>
        <w:rPr>
          <w:rFonts w:ascii="Calibri" w:hAnsi="Calibri"/>
          <w:sz w:val="32"/>
          <w:szCs w:val="32"/>
          <w:lang w:bidi="en-GB"/>
        </w:rPr>
      </w:pPr>
      <w:r w:rsidRPr="00297AA9">
        <w:rPr>
          <w:rFonts w:ascii="Calibri" w:hAnsi="Calibri"/>
          <w:sz w:val="32"/>
          <w:szCs w:val="32"/>
          <w:lang w:bidi="en-GB"/>
        </w:rPr>
        <w:t>object to decisions being taken by automated means</w:t>
      </w:r>
    </w:p>
    <w:p w:rsidR="003820FA" w:rsidRPr="00297AA9" w:rsidRDefault="003820FA" w:rsidP="003820FA">
      <w:pPr>
        <w:numPr>
          <w:ilvl w:val="0"/>
          <w:numId w:val="2"/>
        </w:numPr>
        <w:spacing w:after="0" w:line="240" w:lineRule="auto"/>
        <w:jc w:val="both"/>
        <w:rPr>
          <w:rFonts w:ascii="Calibri" w:hAnsi="Calibri"/>
          <w:sz w:val="32"/>
          <w:szCs w:val="32"/>
          <w:lang w:bidi="en-GB"/>
        </w:rPr>
      </w:pPr>
      <w:r w:rsidRPr="00297AA9">
        <w:rPr>
          <w:rFonts w:ascii="Calibri" w:hAnsi="Calibri"/>
          <w:sz w:val="32"/>
          <w:szCs w:val="32"/>
          <w:lang w:bidi="en-GB"/>
        </w:rPr>
        <w:t>in certain circumstances, have inaccurate personal data rectified, blocked, erased or destroyed; and</w:t>
      </w:r>
    </w:p>
    <w:p w:rsidR="003820FA" w:rsidRPr="00297AA9" w:rsidRDefault="003820FA" w:rsidP="003820FA">
      <w:pPr>
        <w:numPr>
          <w:ilvl w:val="0"/>
          <w:numId w:val="2"/>
        </w:numPr>
        <w:spacing w:after="0" w:line="240" w:lineRule="auto"/>
        <w:jc w:val="both"/>
        <w:rPr>
          <w:rFonts w:ascii="Calibri" w:hAnsi="Calibri"/>
          <w:sz w:val="32"/>
          <w:szCs w:val="32"/>
          <w:lang w:bidi="en-GB"/>
        </w:rPr>
      </w:pPr>
      <w:r w:rsidRPr="00297AA9">
        <w:rPr>
          <w:rFonts w:ascii="Calibri" w:hAnsi="Calibri"/>
          <w:sz w:val="32"/>
          <w:szCs w:val="32"/>
          <w:lang w:bidi="en-GB"/>
        </w:rPr>
        <w:t>claim compensation for damages caused by a breach of the Data Protection regulations</w:t>
      </w:r>
    </w:p>
    <w:p w:rsidR="003820FA" w:rsidRPr="00297AA9" w:rsidRDefault="003820FA" w:rsidP="003820FA">
      <w:pPr>
        <w:spacing w:after="0" w:line="240" w:lineRule="auto"/>
        <w:rPr>
          <w:rFonts w:ascii="Calibri" w:hAnsi="Calibri"/>
          <w:sz w:val="32"/>
          <w:szCs w:val="32"/>
          <w:lang w:bidi="en-GB"/>
        </w:rPr>
      </w:pPr>
    </w:p>
    <w:p w:rsidR="003820FA" w:rsidRPr="00297AA9" w:rsidRDefault="003820FA" w:rsidP="003820FA">
      <w:pPr>
        <w:spacing w:after="0" w:line="240" w:lineRule="auto"/>
        <w:rPr>
          <w:rFonts w:ascii="Calibri" w:hAnsi="Calibri"/>
          <w:sz w:val="32"/>
          <w:szCs w:val="32"/>
          <w:lang w:bidi="en-GB"/>
        </w:rPr>
      </w:pPr>
      <w:r w:rsidRPr="00297AA9">
        <w:rPr>
          <w:rFonts w:ascii="Calibri" w:hAnsi="Calibri"/>
          <w:sz w:val="32"/>
          <w:szCs w:val="32"/>
          <w:lang w:bidi="en-GB"/>
        </w:rPr>
        <w:t xml:space="preserve">If you have a concern about the way we are collecting or using your personal data, we request that you raise your concern with us in the first instance. Alternatively, you can contact the Information Commissioner’s Office at </w:t>
      </w:r>
      <w:hyperlink r:id="rId9" w:history="1">
        <w:r w:rsidRPr="00297AA9">
          <w:rPr>
            <w:rStyle w:val="Hyperlink"/>
            <w:rFonts w:ascii="Calibri" w:hAnsi="Calibri"/>
            <w:sz w:val="32"/>
            <w:szCs w:val="32"/>
            <w:lang w:bidi="en-GB"/>
          </w:rPr>
          <w:t>https://ico.org.uk/concerns/</w:t>
        </w:r>
      </w:hyperlink>
    </w:p>
    <w:p w:rsidR="003820FA" w:rsidRPr="00297AA9" w:rsidRDefault="003820FA" w:rsidP="003820FA">
      <w:pPr>
        <w:spacing w:after="0" w:line="240" w:lineRule="auto"/>
        <w:rPr>
          <w:rFonts w:ascii="Calibri" w:hAnsi="Calibri"/>
          <w:sz w:val="32"/>
          <w:szCs w:val="32"/>
          <w:lang w:bidi="en-GB"/>
        </w:rPr>
      </w:pPr>
    </w:p>
    <w:p w:rsidR="003B3D4B" w:rsidRDefault="003820FA" w:rsidP="003B3D4B">
      <w:pPr>
        <w:spacing w:after="0" w:line="240" w:lineRule="auto"/>
        <w:rPr>
          <w:rFonts w:ascii="Calibri" w:hAnsi="Calibri"/>
          <w:sz w:val="32"/>
          <w:szCs w:val="32"/>
          <w:lang w:bidi="en-GB"/>
        </w:rPr>
      </w:pPr>
      <w:r w:rsidRPr="00297AA9">
        <w:rPr>
          <w:rFonts w:ascii="Calibri" w:hAnsi="Calibri"/>
          <w:sz w:val="32"/>
          <w:szCs w:val="32"/>
          <w:lang w:bidi="en-GB"/>
        </w:rPr>
        <w:t xml:space="preserve">If you would like to discuss anything in this privacy notice, please contact </w:t>
      </w:r>
      <w:r w:rsidR="003B3D4B">
        <w:rPr>
          <w:rFonts w:ascii="Calibri" w:hAnsi="Calibri"/>
          <w:sz w:val="32"/>
          <w:szCs w:val="32"/>
          <w:lang w:bidi="en-GB"/>
        </w:rPr>
        <w:t xml:space="preserve">Alice </w:t>
      </w:r>
      <w:proofErr w:type="spellStart"/>
      <w:r w:rsidR="003B3D4B">
        <w:rPr>
          <w:rFonts w:ascii="Calibri" w:hAnsi="Calibri"/>
          <w:sz w:val="32"/>
          <w:szCs w:val="32"/>
          <w:lang w:bidi="en-GB"/>
        </w:rPr>
        <w:t>Kuchemann</w:t>
      </w:r>
      <w:proofErr w:type="spellEnd"/>
      <w:r w:rsidR="003B3D4B">
        <w:rPr>
          <w:rFonts w:ascii="Calibri" w:hAnsi="Calibri"/>
          <w:sz w:val="32"/>
          <w:szCs w:val="32"/>
          <w:lang w:bidi="en-GB"/>
        </w:rPr>
        <w:t xml:space="preserve"> </w:t>
      </w:r>
      <w:r w:rsidR="00C9320B" w:rsidRPr="00297AA9">
        <w:rPr>
          <w:rFonts w:ascii="Calibri" w:hAnsi="Calibri"/>
          <w:sz w:val="32"/>
          <w:szCs w:val="32"/>
          <w:lang w:bidi="en-GB"/>
        </w:rPr>
        <w:t>or Karen Wynne</w:t>
      </w:r>
      <w:r w:rsidR="00E25D86">
        <w:rPr>
          <w:rFonts w:ascii="Calibri" w:hAnsi="Calibri"/>
          <w:sz w:val="32"/>
          <w:szCs w:val="32"/>
          <w:lang w:bidi="en-GB"/>
        </w:rPr>
        <w:t xml:space="preserve"> </w:t>
      </w:r>
      <w:hyperlink r:id="rId10" w:history="1">
        <w:r w:rsidR="003B3D4B" w:rsidRPr="005D7C55">
          <w:rPr>
            <w:rStyle w:val="Hyperlink"/>
            <w:rFonts w:ascii="Calibri" w:hAnsi="Calibri"/>
            <w:sz w:val="32"/>
            <w:szCs w:val="32"/>
            <w:lang w:bidi="en-GB"/>
          </w:rPr>
          <w:t>beatlifeuk@hotmail.com</w:t>
        </w:r>
      </w:hyperlink>
    </w:p>
    <w:p w:rsidR="003B3D4B" w:rsidRPr="00297AA9" w:rsidRDefault="003B3D4B" w:rsidP="003B3D4B">
      <w:pPr>
        <w:spacing w:after="0" w:line="240" w:lineRule="auto"/>
        <w:rPr>
          <w:rFonts w:ascii="Calibri" w:hAnsi="Calibri"/>
          <w:sz w:val="32"/>
          <w:szCs w:val="32"/>
        </w:rPr>
      </w:pPr>
    </w:p>
    <w:p w:rsidR="003820FA" w:rsidRPr="00297AA9" w:rsidRDefault="003820FA" w:rsidP="003B3D4B">
      <w:pPr>
        <w:spacing w:after="0" w:line="240" w:lineRule="auto"/>
        <w:rPr>
          <w:rFonts w:ascii="Calibri" w:hAnsi="Calibri"/>
          <w:sz w:val="32"/>
          <w:szCs w:val="32"/>
        </w:rPr>
      </w:pPr>
    </w:p>
    <w:sectPr w:rsidR="003820FA" w:rsidRPr="00297AA9" w:rsidSect="006D429C">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52" w:rsidRDefault="00113E52" w:rsidP="00B10C7A">
      <w:pPr>
        <w:spacing w:after="0" w:line="240" w:lineRule="auto"/>
      </w:pPr>
      <w:r>
        <w:separator/>
      </w:r>
    </w:p>
  </w:endnote>
  <w:endnote w:type="continuationSeparator" w:id="0">
    <w:p w:rsidR="00113E52" w:rsidRDefault="00113E52" w:rsidP="00B1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7A" w:rsidRDefault="00B10C7A">
    <w:pPr>
      <w:pStyle w:val="Footer"/>
    </w:pPr>
    <w:r>
      <w:t>V1 25/5/2018</w:t>
    </w:r>
  </w:p>
  <w:p w:rsidR="00B10C7A" w:rsidRDefault="00B10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52" w:rsidRDefault="00113E52" w:rsidP="00B10C7A">
      <w:pPr>
        <w:spacing w:after="0" w:line="240" w:lineRule="auto"/>
      </w:pPr>
      <w:r>
        <w:separator/>
      </w:r>
    </w:p>
  </w:footnote>
  <w:footnote w:type="continuationSeparator" w:id="0">
    <w:p w:rsidR="00113E52" w:rsidRDefault="00113E52" w:rsidP="00B10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74A"/>
    <w:multiLevelType w:val="hybridMultilevel"/>
    <w:tmpl w:val="5630DAA6"/>
    <w:lvl w:ilvl="0" w:tplc="A8EE354E">
      <w:numFmt w:val="bullet"/>
      <w:lvlText w:val=""/>
      <w:lvlJc w:val="left"/>
      <w:pPr>
        <w:ind w:left="886" w:hanging="361"/>
      </w:pPr>
      <w:rPr>
        <w:rFonts w:ascii="Symbol" w:eastAsia="Symbol" w:hAnsi="Symbol" w:cs="Symbol" w:hint="default"/>
        <w:w w:val="99"/>
        <w:sz w:val="20"/>
        <w:szCs w:val="20"/>
        <w:lang w:val="en-GB" w:eastAsia="en-GB" w:bidi="en-GB"/>
      </w:rPr>
    </w:lvl>
    <w:lvl w:ilvl="1" w:tplc="37E80BA8">
      <w:numFmt w:val="bullet"/>
      <w:lvlText w:val=""/>
      <w:lvlJc w:val="left"/>
      <w:pPr>
        <w:ind w:left="1313" w:hanging="360"/>
      </w:pPr>
      <w:rPr>
        <w:rFonts w:ascii="Symbol" w:eastAsia="Symbol" w:hAnsi="Symbol" w:cs="Symbol" w:hint="default"/>
        <w:w w:val="99"/>
        <w:sz w:val="20"/>
        <w:szCs w:val="20"/>
        <w:lang w:val="en-GB" w:eastAsia="en-GB" w:bidi="en-GB"/>
      </w:rPr>
    </w:lvl>
    <w:lvl w:ilvl="2" w:tplc="A27639F2">
      <w:numFmt w:val="bullet"/>
      <w:lvlText w:val="•"/>
      <w:lvlJc w:val="left"/>
      <w:pPr>
        <w:ind w:left="2387" w:hanging="360"/>
      </w:pPr>
      <w:rPr>
        <w:lang w:val="en-GB" w:eastAsia="en-GB" w:bidi="en-GB"/>
      </w:rPr>
    </w:lvl>
    <w:lvl w:ilvl="3" w:tplc="72361476">
      <w:numFmt w:val="bullet"/>
      <w:lvlText w:val="•"/>
      <w:lvlJc w:val="left"/>
      <w:pPr>
        <w:ind w:left="3454" w:hanging="360"/>
      </w:pPr>
      <w:rPr>
        <w:lang w:val="en-GB" w:eastAsia="en-GB" w:bidi="en-GB"/>
      </w:rPr>
    </w:lvl>
    <w:lvl w:ilvl="4" w:tplc="6B643DCA">
      <w:numFmt w:val="bullet"/>
      <w:lvlText w:val="•"/>
      <w:lvlJc w:val="left"/>
      <w:pPr>
        <w:ind w:left="4522" w:hanging="360"/>
      </w:pPr>
      <w:rPr>
        <w:lang w:val="en-GB" w:eastAsia="en-GB" w:bidi="en-GB"/>
      </w:rPr>
    </w:lvl>
    <w:lvl w:ilvl="5" w:tplc="D0CEEB14">
      <w:numFmt w:val="bullet"/>
      <w:lvlText w:val="•"/>
      <w:lvlJc w:val="left"/>
      <w:pPr>
        <w:ind w:left="5589" w:hanging="360"/>
      </w:pPr>
      <w:rPr>
        <w:lang w:val="en-GB" w:eastAsia="en-GB" w:bidi="en-GB"/>
      </w:rPr>
    </w:lvl>
    <w:lvl w:ilvl="6" w:tplc="0E3C544A">
      <w:numFmt w:val="bullet"/>
      <w:lvlText w:val="•"/>
      <w:lvlJc w:val="left"/>
      <w:pPr>
        <w:ind w:left="6656" w:hanging="360"/>
      </w:pPr>
      <w:rPr>
        <w:lang w:val="en-GB" w:eastAsia="en-GB" w:bidi="en-GB"/>
      </w:rPr>
    </w:lvl>
    <w:lvl w:ilvl="7" w:tplc="F3BE5690">
      <w:numFmt w:val="bullet"/>
      <w:lvlText w:val="•"/>
      <w:lvlJc w:val="left"/>
      <w:pPr>
        <w:ind w:left="7724" w:hanging="360"/>
      </w:pPr>
      <w:rPr>
        <w:lang w:val="en-GB" w:eastAsia="en-GB" w:bidi="en-GB"/>
      </w:rPr>
    </w:lvl>
    <w:lvl w:ilvl="8" w:tplc="5DF862E8">
      <w:numFmt w:val="bullet"/>
      <w:lvlText w:val="•"/>
      <w:lvlJc w:val="left"/>
      <w:pPr>
        <w:ind w:left="8791" w:hanging="360"/>
      </w:pPr>
      <w:rPr>
        <w:lang w:val="en-GB" w:eastAsia="en-GB" w:bidi="en-GB"/>
      </w:rPr>
    </w:lvl>
  </w:abstractNum>
  <w:abstractNum w:abstractNumId="1">
    <w:nsid w:val="27D25C45"/>
    <w:multiLevelType w:val="hybridMultilevel"/>
    <w:tmpl w:val="1B94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FA"/>
    <w:rsid w:val="00113E52"/>
    <w:rsid w:val="00297AA9"/>
    <w:rsid w:val="002B7BA7"/>
    <w:rsid w:val="003820FA"/>
    <w:rsid w:val="003B3D4B"/>
    <w:rsid w:val="006D429C"/>
    <w:rsid w:val="008D13FB"/>
    <w:rsid w:val="00B10C7A"/>
    <w:rsid w:val="00C9320B"/>
    <w:rsid w:val="00E23659"/>
    <w:rsid w:val="00E25D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F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0FA"/>
    <w:pPr>
      <w:ind w:left="720"/>
      <w:contextualSpacing/>
    </w:pPr>
  </w:style>
  <w:style w:type="character" w:styleId="Hyperlink">
    <w:name w:val="Hyperlink"/>
    <w:basedOn w:val="DefaultParagraphFont"/>
    <w:uiPriority w:val="99"/>
    <w:unhideWhenUsed/>
    <w:rsid w:val="003820FA"/>
    <w:rPr>
      <w:color w:val="0000FF" w:themeColor="hyperlink"/>
      <w:u w:val="single"/>
    </w:rPr>
  </w:style>
  <w:style w:type="paragraph" w:styleId="Header">
    <w:name w:val="header"/>
    <w:basedOn w:val="Normal"/>
    <w:link w:val="HeaderChar"/>
    <w:uiPriority w:val="99"/>
    <w:unhideWhenUsed/>
    <w:rsid w:val="00B10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C7A"/>
    <w:rPr>
      <w:rFonts w:eastAsiaTheme="minorHAnsi"/>
      <w:sz w:val="22"/>
      <w:szCs w:val="22"/>
    </w:rPr>
  </w:style>
  <w:style w:type="paragraph" w:styleId="Footer">
    <w:name w:val="footer"/>
    <w:basedOn w:val="Normal"/>
    <w:link w:val="FooterChar"/>
    <w:uiPriority w:val="99"/>
    <w:unhideWhenUsed/>
    <w:rsid w:val="00B10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C7A"/>
    <w:rPr>
      <w:rFonts w:eastAsiaTheme="minorHAnsi"/>
      <w:sz w:val="22"/>
      <w:szCs w:val="22"/>
    </w:rPr>
  </w:style>
  <w:style w:type="paragraph" w:styleId="BalloonText">
    <w:name w:val="Balloon Text"/>
    <w:basedOn w:val="Normal"/>
    <w:link w:val="BalloonTextChar"/>
    <w:uiPriority w:val="99"/>
    <w:semiHidden/>
    <w:unhideWhenUsed/>
    <w:rsid w:val="00B10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C7A"/>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F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0FA"/>
    <w:pPr>
      <w:ind w:left="720"/>
      <w:contextualSpacing/>
    </w:pPr>
  </w:style>
  <w:style w:type="character" w:styleId="Hyperlink">
    <w:name w:val="Hyperlink"/>
    <w:basedOn w:val="DefaultParagraphFont"/>
    <w:uiPriority w:val="99"/>
    <w:unhideWhenUsed/>
    <w:rsid w:val="003820FA"/>
    <w:rPr>
      <w:color w:val="0000FF" w:themeColor="hyperlink"/>
      <w:u w:val="single"/>
    </w:rPr>
  </w:style>
  <w:style w:type="paragraph" w:styleId="Header">
    <w:name w:val="header"/>
    <w:basedOn w:val="Normal"/>
    <w:link w:val="HeaderChar"/>
    <w:uiPriority w:val="99"/>
    <w:unhideWhenUsed/>
    <w:rsid w:val="00B10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C7A"/>
    <w:rPr>
      <w:rFonts w:eastAsiaTheme="minorHAnsi"/>
      <w:sz w:val="22"/>
      <w:szCs w:val="22"/>
    </w:rPr>
  </w:style>
  <w:style w:type="paragraph" w:styleId="Footer">
    <w:name w:val="footer"/>
    <w:basedOn w:val="Normal"/>
    <w:link w:val="FooterChar"/>
    <w:uiPriority w:val="99"/>
    <w:unhideWhenUsed/>
    <w:rsid w:val="00B10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C7A"/>
    <w:rPr>
      <w:rFonts w:eastAsiaTheme="minorHAnsi"/>
      <w:sz w:val="22"/>
      <w:szCs w:val="22"/>
    </w:rPr>
  </w:style>
  <w:style w:type="paragraph" w:styleId="BalloonText">
    <w:name w:val="Balloon Text"/>
    <w:basedOn w:val="Normal"/>
    <w:link w:val="BalloonTextChar"/>
    <w:uiPriority w:val="99"/>
    <w:semiHidden/>
    <w:unhideWhenUsed/>
    <w:rsid w:val="00B10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C7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lifeuk@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atlifeuk@hotmail.com" TargetMode="Externa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Mandy Hills</cp:lastModifiedBy>
  <cp:revision>3</cp:revision>
  <dcterms:created xsi:type="dcterms:W3CDTF">2018-05-30T10:44:00Z</dcterms:created>
  <dcterms:modified xsi:type="dcterms:W3CDTF">2018-05-30T10:45:00Z</dcterms:modified>
</cp:coreProperties>
</file>